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7331" w14:textId="77777777" w:rsidR="00A31E7D" w:rsidRDefault="00C01DEA">
      <w:r>
        <w:t>Maria Schneider</w:t>
      </w:r>
    </w:p>
    <w:p w14:paraId="59ECF0B2" w14:textId="77777777" w:rsidR="00C01DEA" w:rsidRDefault="00C01DEA">
      <w:r>
        <w:t xml:space="preserve">Mrs. </w:t>
      </w:r>
      <w:proofErr w:type="spellStart"/>
      <w:r>
        <w:t>Rutan</w:t>
      </w:r>
      <w:proofErr w:type="spellEnd"/>
    </w:p>
    <w:p w14:paraId="71DACAF5" w14:textId="77777777" w:rsidR="00C01DEA" w:rsidRDefault="00C01DEA">
      <w:r>
        <w:t>AP Literature and Composition</w:t>
      </w:r>
    </w:p>
    <w:p w14:paraId="71A9013A" w14:textId="77777777" w:rsidR="00C01DEA" w:rsidRDefault="00C01DEA">
      <w:r>
        <w:t>2 November 2014</w:t>
      </w:r>
    </w:p>
    <w:p w14:paraId="7BA10162" w14:textId="77777777" w:rsidR="00C01DEA" w:rsidRDefault="00C01DEA" w:rsidP="00AA13BF">
      <w:pPr>
        <w:spacing w:line="480" w:lineRule="auto"/>
        <w:jc w:val="center"/>
      </w:pPr>
      <w:r>
        <w:t>Artistic C</w:t>
      </w:r>
      <w:bookmarkStart w:id="0" w:name="_GoBack"/>
      <w:bookmarkEnd w:id="0"/>
      <w:r>
        <w:t>haracter Reflection</w:t>
      </w:r>
    </w:p>
    <w:p w14:paraId="6ABEFB6B" w14:textId="073A7B95" w:rsidR="00C01DEA" w:rsidRDefault="00BC6999" w:rsidP="00603B8C">
      <w:pPr>
        <w:spacing w:line="480" w:lineRule="auto"/>
        <w:ind w:firstLine="720"/>
      </w:pPr>
      <w:r>
        <w:t>When</w:t>
      </w:r>
      <w:r w:rsidR="00C01DEA">
        <w:t xml:space="preserve"> given a choice of what story to make a representation of, </w:t>
      </w:r>
      <w:r w:rsidR="00C01DEA" w:rsidRPr="007B40F5">
        <w:rPr>
          <w:u w:val="single"/>
        </w:rPr>
        <w:t>Girl</w:t>
      </w:r>
      <w:r w:rsidR="00C01DEA">
        <w:t xml:space="preserve"> stood out to me the most. Girl really made me see feminism and how undermined females are in this sense. This also felt like a representation I</w:t>
      </w:r>
      <w:r w:rsidR="007B40F5">
        <w:t xml:space="preserve"> could be the</w:t>
      </w:r>
      <w:r w:rsidR="00C01DEA">
        <w:t xml:space="preserve"> most creative</w:t>
      </w:r>
      <w:r w:rsidR="007B40F5">
        <w:t xml:space="preserve"> with given the other three choices</w:t>
      </w:r>
      <w:r w:rsidR="00C01DEA">
        <w:t xml:space="preserve">. </w:t>
      </w:r>
    </w:p>
    <w:p w14:paraId="3BC02A96" w14:textId="70A3015E" w:rsidR="00C01DEA" w:rsidRDefault="00C01DEA" w:rsidP="00603B8C">
      <w:pPr>
        <w:spacing w:line="480" w:lineRule="auto"/>
        <w:ind w:firstLine="720"/>
      </w:pPr>
      <w:r>
        <w:t xml:space="preserve">The most influential part of my painting was my use of Black and White. The white background was a starting point where I could choose any direction to take my thoughts and ideas. The Literary piece </w:t>
      </w:r>
      <w:r w:rsidRPr="00C01DEA">
        <w:rPr>
          <w:u w:val="single"/>
        </w:rPr>
        <w:t>Girl</w:t>
      </w:r>
      <w:r>
        <w:t xml:space="preserve"> by Jamaica Kincaid, was very gender and role specific. She </w:t>
      </w:r>
      <w:r w:rsidR="007B40F5">
        <w:t xml:space="preserve">is very straightforward with her wording and </w:t>
      </w:r>
      <w:r>
        <w:t>speaks in a demanding to</w:t>
      </w:r>
      <w:r w:rsidR="007B40F5">
        <w:t>ne that has no humor or sarcasm.</w:t>
      </w:r>
      <w:r>
        <w:t xml:space="preserve"> My painting </w:t>
      </w:r>
      <w:r w:rsidR="007B40F5">
        <w:t xml:space="preserve">also used this same </w:t>
      </w:r>
      <w:r>
        <w:t>tone</w:t>
      </w:r>
      <w:r w:rsidR="00BC6999">
        <w:t xml:space="preserve"> with its b</w:t>
      </w:r>
      <w:r w:rsidR="007B40F5">
        <w:t>lack and white colors; s</w:t>
      </w:r>
      <w:r w:rsidR="00BC6999">
        <w:t xml:space="preserve">traightforward with no chance of misinterpretation. </w:t>
      </w:r>
    </w:p>
    <w:p w14:paraId="1D41A00F" w14:textId="0100246E" w:rsidR="00A05CA6" w:rsidRDefault="00A05CA6" w:rsidP="00603B8C">
      <w:pPr>
        <w:spacing w:line="480" w:lineRule="auto"/>
        <w:ind w:firstLine="720"/>
      </w:pPr>
      <w:r>
        <w:t>My poster starts off with “On Sundays try to walk like a lady” (Kincaid,</w:t>
      </w:r>
      <w:r w:rsidR="00356BB0">
        <w:t xml:space="preserve"> 1). The girl is taught that she must walk like a lady to prevent becoming a slut like she was destined to be. I interpreted this as a pair of high heels next to her words across the mirror. The heels represent youth and vitality but the words provide guidance for how a child can walk in them remaining </w:t>
      </w:r>
      <w:r w:rsidR="00D435BE">
        <w:t xml:space="preserve">youthful. </w:t>
      </w:r>
    </w:p>
    <w:p w14:paraId="74A1DF4B" w14:textId="6028A338" w:rsidR="00D435BE" w:rsidRDefault="00D435BE" w:rsidP="00603B8C">
      <w:pPr>
        <w:spacing w:line="480" w:lineRule="auto"/>
        <w:ind w:firstLine="720"/>
      </w:pPr>
      <w:r>
        <w:t>“This is how you sew on a button</w:t>
      </w:r>
      <w:proofErr w:type="gramStart"/>
      <w:r>
        <w:t>”(</w:t>
      </w:r>
      <w:proofErr w:type="gramEnd"/>
      <w:r>
        <w:t>Kincaid</w:t>
      </w:r>
      <w:r w:rsidR="00AA13BF">
        <w:t>, 1</w:t>
      </w:r>
      <w:r>
        <w:t xml:space="preserve">) was used next to represent a </w:t>
      </w:r>
      <w:r w:rsidR="00AA13BF">
        <w:t>female’s</w:t>
      </w:r>
      <w:r>
        <w:t xml:space="preserve"> role in society. In this time, a female did all the chores around the house including fixing tattered clothing. The button and string represent</w:t>
      </w:r>
      <w:r w:rsidR="007B40F5">
        <w:t xml:space="preserve"> the</w:t>
      </w:r>
      <w:r>
        <w:t xml:space="preserve"> female</w:t>
      </w:r>
      <w:r w:rsidR="007B40F5">
        <w:t>s</w:t>
      </w:r>
      <w:r w:rsidR="0059733C">
        <w:t xml:space="preserve"> bond to society. Another line from the story</w:t>
      </w:r>
      <w:r>
        <w:t xml:space="preserve">, “This is how you sweep a whole house” </w:t>
      </w:r>
      <w:r>
        <w:lastRenderedPageBreak/>
        <w:t>(Kincaid, 1), fu</w:t>
      </w:r>
      <w:r w:rsidR="00D01A54">
        <w:t>r</w:t>
      </w:r>
      <w:r>
        <w:t>ther shows this feminine role in society. Men were never caught s</w:t>
      </w:r>
      <w:r w:rsidR="0059733C">
        <w:t xml:space="preserve">weeping a house, let alone </w:t>
      </w:r>
      <w:r>
        <w:t>holding a broom in their hand; yet young girls are taught the proper way to sweep a house to fulfill their “job”.</w:t>
      </w:r>
      <w:r w:rsidR="00D11048">
        <w:t xml:space="preserve"> </w:t>
      </w:r>
    </w:p>
    <w:p w14:paraId="5D8CAECD" w14:textId="02400037" w:rsidR="00D11048" w:rsidRDefault="00D11048" w:rsidP="00603B8C">
      <w:pPr>
        <w:spacing w:line="480" w:lineRule="auto"/>
        <w:ind w:firstLine="720"/>
      </w:pPr>
      <w:r>
        <w:t xml:space="preserve">Tea is objectified as </w:t>
      </w:r>
      <w:r w:rsidR="00D01A54">
        <w:t>a morning ritual and it is one of the mos</w:t>
      </w:r>
      <w:r w:rsidR="0059733C">
        <w:t>t important events to prepare for the older ladies of the house</w:t>
      </w:r>
      <w:r w:rsidR="00D01A54">
        <w:t>. “This is how you set a table for tea</w:t>
      </w:r>
      <w:proofErr w:type="gramStart"/>
      <w:r w:rsidR="00D01A54">
        <w:t>”(</w:t>
      </w:r>
      <w:proofErr w:type="gramEnd"/>
      <w:r w:rsidR="00D01A54">
        <w:t>Kincaid, 1), reflects this immense need for a proper table setting, and</w:t>
      </w:r>
      <w:r w:rsidR="0059733C">
        <w:t xml:space="preserve"> uses the same</w:t>
      </w:r>
      <w:r w:rsidR="00D01A54">
        <w:t xml:space="preserve"> context with all the other meals in her short story. I placed four cups of te</w:t>
      </w:r>
      <w:r w:rsidR="0059733C">
        <w:t>a on my poster represent</w:t>
      </w:r>
      <w:r w:rsidR="00D01A54">
        <w:t xml:space="preserve"> a full table setting for a drink of tea. </w:t>
      </w:r>
    </w:p>
    <w:p w14:paraId="500F4E10" w14:textId="763FC822" w:rsidR="00D01A54" w:rsidRDefault="0059733C" w:rsidP="00603B8C">
      <w:pPr>
        <w:spacing w:line="480" w:lineRule="auto"/>
        <w:ind w:firstLine="720"/>
      </w:pPr>
      <w:r>
        <w:t>When women are placed in a role</w:t>
      </w:r>
      <w:r w:rsidR="00D01A54">
        <w:t xml:space="preserve"> to take care of the household, it can mean any number of tasks a man could not fulfill during his day. Included in these tasks is “how to catch a </w:t>
      </w:r>
      <w:r w:rsidR="00AA13BF">
        <w:t>fish</w:t>
      </w:r>
      <w:proofErr w:type="gramStart"/>
      <w:r w:rsidR="00AA13BF">
        <w:t>”</w:t>
      </w:r>
      <w:r>
        <w:t>(</w:t>
      </w:r>
      <w:proofErr w:type="gramEnd"/>
      <w:r>
        <w:t>Kincaid, 1). This short line is</w:t>
      </w:r>
      <w:r w:rsidR="00AA13BF">
        <w:t xml:space="preserve"> followed by saying that if you properly throw </w:t>
      </w:r>
      <w:r w:rsidR="00711BC6">
        <w:t xml:space="preserve">back this fish you have caught </w:t>
      </w:r>
      <w:r w:rsidR="00AA13BF">
        <w:t xml:space="preserve">it will ensure that you will not have anything bad fall on you. </w:t>
      </w:r>
      <w:r w:rsidR="00711BC6">
        <w:t>‘</w:t>
      </w:r>
      <w:r w:rsidR="00AA13BF">
        <w:t>Catching a fish</w:t>
      </w:r>
      <w:r w:rsidR="00711BC6">
        <w:t>’</w:t>
      </w:r>
      <w:r w:rsidR="00AA13BF">
        <w:t xml:space="preserve"> is means for a meal later on that day, like a women’s role is displayed. </w:t>
      </w:r>
    </w:p>
    <w:p w14:paraId="50E214BD" w14:textId="451FF71C" w:rsidR="00AA13BF" w:rsidRDefault="00AA13BF" w:rsidP="00603B8C">
      <w:pPr>
        <w:spacing w:line="480" w:lineRule="auto"/>
        <w:ind w:firstLine="720"/>
      </w:pPr>
      <w:r>
        <w:t>Not included in the short story</w:t>
      </w:r>
      <w:r w:rsidR="00711BC6">
        <w:t>, but thoughts of my own relate</w:t>
      </w:r>
      <w:r>
        <w:t xml:space="preserve"> me to an image of an apron and long skirt; keeping with the idea that she needs to cover up so “this way they won</w:t>
      </w:r>
      <w:r w:rsidR="00711BC6">
        <w:t>’</w:t>
      </w:r>
      <w:r>
        <w:t xml:space="preserve">t recognize immediately the slut I have warned you against becoming”(Kincaid, 1).  </w:t>
      </w:r>
    </w:p>
    <w:p w14:paraId="65D9A024" w14:textId="2C115CBA" w:rsidR="00AA13BF" w:rsidRDefault="00AA13BF" w:rsidP="00603B8C">
      <w:pPr>
        <w:spacing w:line="480" w:lineRule="auto"/>
        <w:ind w:firstLine="720"/>
      </w:pPr>
      <w:r>
        <w:t xml:space="preserve">The main idea of this poem is against feminism and the idea that women and men are created to have equal jobs and equal duties. Underlying meanings state that as a man can go about doing his own thing; women must learn the proper way to behave, and the proper way to do things around the house. </w:t>
      </w:r>
    </w:p>
    <w:p w14:paraId="4DC377B2" w14:textId="77777777" w:rsidR="00BC6999" w:rsidRDefault="00BC6999" w:rsidP="00AA13BF">
      <w:pPr>
        <w:spacing w:line="480" w:lineRule="auto"/>
      </w:pPr>
    </w:p>
    <w:sectPr w:rsidR="00BC6999" w:rsidSect="00F5378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4B94" w14:textId="77777777" w:rsidR="0059733C" w:rsidRDefault="0059733C" w:rsidP="00AA13BF">
      <w:r>
        <w:separator/>
      </w:r>
    </w:p>
  </w:endnote>
  <w:endnote w:type="continuationSeparator" w:id="0">
    <w:p w14:paraId="10AE6EEB" w14:textId="77777777" w:rsidR="0059733C" w:rsidRDefault="0059733C" w:rsidP="00AA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1D8FF" w14:textId="77777777" w:rsidR="0059733C" w:rsidRDefault="0059733C" w:rsidP="00AA13BF">
      <w:r>
        <w:separator/>
      </w:r>
    </w:p>
  </w:footnote>
  <w:footnote w:type="continuationSeparator" w:id="0">
    <w:p w14:paraId="67EC0A4B" w14:textId="77777777" w:rsidR="0059733C" w:rsidRDefault="0059733C" w:rsidP="00AA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DD4B" w14:textId="4362C7E0" w:rsidR="0059733C" w:rsidRDefault="0059733C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Schneider,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3B8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A"/>
    <w:rsid w:val="00105431"/>
    <w:rsid w:val="00356BB0"/>
    <w:rsid w:val="0059733C"/>
    <w:rsid w:val="00603B8C"/>
    <w:rsid w:val="00711BC6"/>
    <w:rsid w:val="007B40F5"/>
    <w:rsid w:val="00A05CA6"/>
    <w:rsid w:val="00A31E7D"/>
    <w:rsid w:val="00AA13BF"/>
    <w:rsid w:val="00BC6999"/>
    <w:rsid w:val="00C01DEA"/>
    <w:rsid w:val="00D01A54"/>
    <w:rsid w:val="00D11048"/>
    <w:rsid w:val="00D435BE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1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F"/>
  </w:style>
  <w:style w:type="paragraph" w:styleId="Footer">
    <w:name w:val="footer"/>
    <w:basedOn w:val="Normal"/>
    <w:link w:val="FooterChar"/>
    <w:uiPriority w:val="99"/>
    <w:unhideWhenUsed/>
    <w:rsid w:val="00AA1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F"/>
  </w:style>
  <w:style w:type="character" w:styleId="PageNumber">
    <w:name w:val="page number"/>
    <w:basedOn w:val="DefaultParagraphFont"/>
    <w:uiPriority w:val="99"/>
    <w:semiHidden/>
    <w:unhideWhenUsed/>
    <w:rsid w:val="00AA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F"/>
  </w:style>
  <w:style w:type="paragraph" w:styleId="Footer">
    <w:name w:val="footer"/>
    <w:basedOn w:val="Normal"/>
    <w:link w:val="FooterChar"/>
    <w:uiPriority w:val="99"/>
    <w:unhideWhenUsed/>
    <w:rsid w:val="00AA1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F"/>
  </w:style>
  <w:style w:type="character" w:styleId="PageNumber">
    <w:name w:val="page number"/>
    <w:basedOn w:val="DefaultParagraphFont"/>
    <w:uiPriority w:val="99"/>
    <w:semiHidden/>
    <w:unhideWhenUsed/>
    <w:rsid w:val="00AA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Schneider</dc:creator>
  <cp:keywords/>
  <dc:description/>
  <cp:lastModifiedBy>Harper Creek</cp:lastModifiedBy>
  <cp:revision>3</cp:revision>
  <dcterms:created xsi:type="dcterms:W3CDTF">2014-11-03T11:44:00Z</dcterms:created>
  <dcterms:modified xsi:type="dcterms:W3CDTF">2014-11-03T12:45:00Z</dcterms:modified>
</cp:coreProperties>
</file>